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A80BF" w14:textId="77777777" w:rsidR="0058486D" w:rsidRDefault="0058486D" w:rsidP="005848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48D286" wp14:editId="34C14E6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A02BE" w14:textId="77777777" w:rsidR="0058486D" w:rsidRDefault="0058486D" w:rsidP="0058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9E80751" w14:textId="77777777" w:rsidR="0058486D" w:rsidRDefault="0058486D" w:rsidP="0058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6D9587" w14:textId="77777777" w:rsidR="0058486D" w:rsidRPr="00604332" w:rsidRDefault="0058486D" w:rsidP="0058486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80E337C" w14:textId="77777777" w:rsidR="0058486D" w:rsidRDefault="0058486D" w:rsidP="005848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D9F4E9" w14:textId="77777777" w:rsidR="0058486D" w:rsidRDefault="0058486D" w:rsidP="0058486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3B9578D2" w14:textId="1DA35723" w:rsidR="0058486D" w:rsidRPr="00F96CE8" w:rsidRDefault="0058486D" w:rsidP="00584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910</w:t>
      </w:r>
    </w:p>
    <w:p w14:paraId="7049042B" w14:textId="77777777" w:rsidR="00993DF8" w:rsidRDefault="00AB4E07" w:rsidP="00993D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 xml:space="preserve">Про надання </w:t>
      </w:r>
      <w:r w:rsidR="00993DF8" w:rsidRPr="00993DF8">
        <w:rPr>
          <w:rFonts w:ascii="Times New Roman" w:hAnsi="Times New Roman"/>
          <w:b/>
          <w:sz w:val="28"/>
          <w:szCs w:val="28"/>
        </w:rPr>
        <w:t xml:space="preserve">згоди на </w:t>
      </w:r>
    </w:p>
    <w:p w14:paraId="78B97DB6" w14:textId="2D9CB7EF" w:rsidR="00AB4E07" w:rsidRDefault="00993DF8" w:rsidP="00993D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3DF8">
        <w:rPr>
          <w:rFonts w:ascii="Times New Roman" w:hAnsi="Times New Roman"/>
          <w:b/>
          <w:sz w:val="28"/>
          <w:szCs w:val="28"/>
        </w:rPr>
        <w:t>встановлення 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384C080C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</w:t>
      </w:r>
      <w:r w:rsidR="00993DF8">
        <w:rPr>
          <w:rFonts w:ascii="Times New Roman" w:hAnsi="Times New Roman"/>
          <w:sz w:val="28"/>
          <w:szCs w:val="28"/>
        </w:rPr>
        <w:t xml:space="preserve"> 101,</w:t>
      </w:r>
      <w:r>
        <w:rPr>
          <w:rFonts w:ascii="Times New Roman" w:hAnsi="Times New Roman"/>
          <w:sz w:val="28"/>
          <w:szCs w:val="28"/>
        </w:rPr>
        <w:t xml:space="preserve">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D2B8F">
        <w:rPr>
          <w:rFonts w:ascii="Times New Roman" w:hAnsi="Times New Roman"/>
          <w:bCs/>
          <w:sz w:val="28"/>
          <w:szCs w:val="28"/>
        </w:rPr>
        <w:t>з метою реалізації інвестиційного проєкту будівництва вітрової електростанції загальною потужністю 1</w:t>
      </w:r>
      <w:r w:rsidR="007C6A3A">
        <w:rPr>
          <w:rFonts w:ascii="Times New Roman" w:hAnsi="Times New Roman"/>
          <w:bCs/>
          <w:sz w:val="28"/>
          <w:szCs w:val="28"/>
        </w:rPr>
        <w:t>25</w:t>
      </w:r>
      <w:r w:rsidR="00AD2B8F"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1F9273E1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993DF8">
        <w:rPr>
          <w:rFonts w:ascii="Times New Roman" w:hAnsi="Times New Roman"/>
          <w:bCs/>
          <w:sz w:val="28"/>
          <w:szCs w:val="28"/>
        </w:rPr>
        <w:t>Надати згоду на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 w:rsidR="00993DF8">
        <w:rPr>
          <w:rFonts w:ascii="Times New Roman" w:hAnsi="Times New Roman"/>
          <w:bCs/>
          <w:sz w:val="28"/>
          <w:szCs w:val="28"/>
        </w:rPr>
        <w:t xml:space="preserve"> площ</w:t>
      </w:r>
      <w:r w:rsidR="002F72E4">
        <w:rPr>
          <w:rFonts w:ascii="Times New Roman" w:hAnsi="Times New Roman"/>
          <w:bCs/>
          <w:sz w:val="28"/>
          <w:szCs w:val="28"/>
        </w:rPr>
        <w:t>ею 2,25 га</w:t>
      </w:r>
      <w:r w:rsidR="00993DF8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право на розміщення</w:t>
      </w:r>
      <w:r w:rsidR="008F3CCB" w:rsidRPr="008F3CCB">
        <w:t xml:space="preserve"> 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тимчасов</w:t>
      </w:r>
      <w:r w:rsidR="008F3CCB">
        <w:rPr>
          <w:rFonts w:ascii="Times New Roman" w:hAnsi="Times New Roman"/>
          <w:bCs/>
          <w:sz w:val="28"/>
          <w:szCs w:val="28"/>
        </w:rPr>
        <w:t>ої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споруд</w:t>
      </w:r>
      <w:r w:rsidR="008F3CCB">
        <w:rPr>
          <w:rFonts w:ascii="Times New Roman" w:hAnsi="Times New Roman"/>
          <w:bCs/>
          <w:sz w:val="28"/>
          <w:szCs w:val="28"/>
        </w:rPr>
        <w:t>и щогли для проведення вітромоніторингу</w:t>
      </w:r>
      <w:r w:rsidR="00993DF8">
        <w:rPr>
          <w:rFonts w:ascii="Times New Roman" w:hAnsi="Times New Roman"/>
          <w:bCs/>
          <w:sz w:val="28"/>
          <w:szCs w:val="28"/>
        </w:rPr>
        <w:t>,</w:t>
      </w:r>
      <w:r w:rsidR="002F72E4" w:rsidRPr="002F72E4">
        <w:rPr>
          <w:rFonts w:ascii="Times New Roman" w:hAnsi="Times New Roman"/>
          <w:bCs/>
          <w:sz w:val="28"/>
          <w:szCs w:val="28"/>
        </w:rPr>
        <w:t xml:space="preserve"> </w:t>
      </w:r>
      <w:r w:rsidR="002F72E4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2F72E4">
        <w:rPr>
          <w:rFonts w:ascii="Times New Roman" w:hAnsi="Times New Roman"/>
          <w:bCs/>
          <w:sz w:val="28"/>
          <w:szCs w:val="28"/>
        </w:rPr>
        <w:t>ОМ</w:t>
      </w:r>
      <w:r w:rsidR="002F72E4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2F72E4">
        <w:rPr>
          <w:rFonts w:ascii="Times New Roman" w:hAnsi="Times New Roman"/>
          <w:bCs/>
          <w:sz w:val="28"/>
          <w:szCs w:val="28"/>
        </w:rPr>
        <w:t>,</w:t>
      </w:r>
      <w:r w:rsidR="002F72E4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2F72E4" w:rsidRPr="00273478">
        <w:rPr>
          <w:rFonts w:ascii="Times New Roman" w:hAnsi="Times New Roman"/>
          <w:bCs/>
          <w:sz w:val="28"/>
          <w:szCs w:val="28"/>
        </w:rPr>
        <w:t>код</w:t>
      </w:r>
      <w:r w:rsidR="002F72E4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2F72E4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2F72E4">
        <w:rPr>
          <w:rFonts w:ascii="Times New Roman" w:hAnsi="Times New Roman"/>
          <w:bCs/>
          <w:sz w:val="28"/>
          <w:szCs w:val="28"/>
        </w:rPr>
        <w:t>45392867,</w:t>
      </w:r>
      <w:r w:rsidR="002F72E4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2F72E4">
        <w:rPr>
          <w:rFonts w:ascii="Times New Roman" w:hAnsi="Times New Roman"/>
          <w:bCs/>
          <w:sz w:val="28"/>
          <w:szCs w:val="28"/>
        </w:rPr>
        <w:t>адреса</w:t>
      </w:r>
      <w:r w:rsidR="002F72E4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2F72E4">
        <w:rPr>
          <w:rFonts w:ascii="Times New Roman" w:hAnsi="Times New Roman"/>
          <w:bCs/>
          <w:sz w:val="28"/>
          <w:szCs w:val="28"/>
        </w:rPr>
        <w:t>01133</w:t>
      </w:r>
      <w:r w:rsidR="002F72E4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2F72E4">
        <w:rPr>
          <w:rFonts w:ascii="Times New Roman" w:hAnsi="Times New Roman"/>
          <w:bCs/>
          <w:sz w:val="28"/>
          <w:szCs w:val="28"/>
        </w:rPr>
        <w:t>місто Київ, б. Лесі Українки, будинок 34, офіс 315/3-В,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993DF8" w:rsidRPr="00993DF8">
        <w:rPr>
          <w:rFonts w:ascii="Times New Roman" w:hAnsi="Times New Roman"/>
          <w:bCs/>
          <w:sz w:val="28"/>
          <w:szCs w:val="28"/>
        </w:rPr>
        <w:t>н</w:t>
      </w:r>
      <w:r w:rsidR="00993DF8"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/>
          <w:bCs/>
          <w:sz w:val="28"/>
          <w:szCs w:val="28"/>
        </w:rPr>
        <w:t>8</w:t>
      </w:r>
      <w:r w:rsidR="007C6A3A">
        <w:rPr>
          <w:rFonts w:ascii="Times New Roman" w:hAnsi="Times New Roman"/>
          <w:bCs/>
          <w:sz w:val="28"/>
          <w:szCs w:val="28"/>
        </w:rPr>
        <w:t>68</w:t>
      </w:r>
      <w:r w:rsidRPr="00214D21">
        <w:rPr>
          <w:rFonts w:ascii="Times New Roman" w:hAnsi="Times New Roman"/>
          <w:bCs/>
          <w:sz w:val="28"/>
          <w:szCs w:val="28"/>
        </w:rPr>
        <w:t>00:0</w:t>
      </w:r>
      <w:r w:rsidR="007C6A3A">
        <w:rPr>
          <w:rFonts w:ascii="Times New Roman" w:hAnsi="Times New Roman"/>
          <w:bCs/>
          <w:sz w:val="28"/>
          <w:szCs w:val="28"/>
        </w:rPr>
        <w:t>5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</w:t>
      </w:r>
      <w:r w:rsidR="007C6A3A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 w:rsidR="00AD2B8F">
        <w:rPr>
          <w:rFonts w:ascii="Times New Roman" w:hAnsi="Times New Roman"/>
          <w:bCs/>
          <w:sz w:val="28"/>
          <w:szCs w:val="28"/>
        </w:rPr>
        <w:t>1</w:t>
      </w:r>
      <w:r w:rsidR="007C6A3A">
        <w:rPr>
          <w:rFonts w:ascii="Times New Roman" w:hAnsi="Times New Roman"/>
          <w:bCs/>
          <w:sz w:val="28"/>
          <w:szCs w:val="28"/>
        </w:rPr>
        <w:t>41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C6A3A">
        <w:rPr>
          <w:rFonts w:ascii="Times New Roman" w:hAnsi="Times New Roman"/>
          <w:bCs/>
          <w:sz w:val="28"/>
          <w:szCs w:val="28"/>
        </w:rPr>
        <w:t>20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AD2B8F">
        <w:rPr>
          <w:rFonts w:ascii="Times New Roman" w:hAnsi="Times New Roman"/>
          <w:bCs/>
          <w:sz w:val="28"/>
          <w:szCs w:val="28"/>
        </w:rPr>
        <w:t>15</w:t>
      </w:r>
      <w:r w:rsidR="007C6A3A">
        <w:rPr>
          <w:rFonts w:ascii="Times New Roman" w:hAnsi="Times New Roman"/>
          <w:bCs/>
          <w:sz w:val="28"/>
          <w:szCs w:val="28"/>
        </w:rPr>
        <w:t>33</w:t>
      </w:r>
      <w:r w:rsidRPr="00214D21">
        <w:rPr>
          <w:rFonts w:ascii="Times New Roman" w:hAnsi="Times New Roman"/>
          <w:bCs/>
          <w:sz w:val="28"/>
          <w:szCs w:val="28"/>
        </w:rPr>
        <w:t xml:space="preserve"> га, як</w:t>
      </w:r>
      <w:r w:rsidR="002F72E4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2F72E4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2F72E4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2E84C2EE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2F72E4" w:rsidRPr="002F72E4">
        <w:rPr>
          <w:rFonts w:ascii="Times New Roman" w:hAnsi="Times New Roman"/>
          <w:bCs/>
          <w:sz w:val="28"/>
          <w:szCs w:val="28"/>
        </w:rPr>
        <w:t xml:space="preserve">Погребищенському міському голові </w:t>
      </w:r>
      <w:r w:rsidR="006B7E9E">
        <w:rPr>
          <w:rFonts w:ascii="Times New Roman" w:hAnsi="Times New Roman"/>
          <w:bCs/>
          <w:sz w:val="28"/>
          <w:szCs w:val="28"/>
        </w:rPr>
        <w:t xml:space="preserve">укласти з </w:t>
      </w:r>
      <w:r w:rsidR="006B7E9E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6B7E9E">
        <w:rPr>
          <w:rFonts w:ascii="Times New Roman" w:hAnsi="Times New Roman"/>
          <w:bCs/>
          <w:sz w:val="28"/>
          <w:szCs w:val="28"/>
        </w:rPr>
        <w:t>ОМ</w:t>
      </w:r>
      <w:r w:rsidR="006B7E9E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6B7E9E">
        <w:rPr>
          <w:rFonts w:ascii="Times New Roman" w:hAnsi="Times New Roman"/>
          <w:bCs/>
          <w:sz w:val="28"/>
          <w:szCs w:val="28"/>
        </w:rPr>
        <w:t>,</w:t>
      </w:r>
      <w:r w:rsidR="006B7E9E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6B7E9E" w:rsidRPr="00273478">
        <w:rPr>
          <w:rFonts w:ascii="Times New Roman" w:hAnsi="Times New Roman"/>
          <w:bCs/>
          <w:sz w:val="28"/>
          <w:szCs w:val="28"/>
        </w:rPr>
        <w:t>код</w:t>
      </w:r>
      <w:r w:rsidR="006B7E9E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6B7E9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B7E9E">
        <w:rPr>
          <w:rFonts w:ascii="Times New Roman" w:hAnsi="Times New Roman"/>
          <w:bCs/>
          <w:sz w:val="28"/>
          <w:szCs w:val="28"/>
        </w:rPr>
        <w:t>45392867,</w:t>
      </w:r>
      <w:r w:rsidR="006B7E9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B7E9E">
        <w:rPr>
          <w:rFonts w:ascii="Times New Roman" w:hAnsi="Times New Roman"/>
          <w:bCs/>
          <w:sz w:val="28"/>
          <w:szCs w:val="28"/>
        </w:rPr>
        <w:t>адреса</w:t>
      </w:r>
      <w:r w:rsidR="006B7E9E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6B7E9E">
        <w:rPr>
          <w:rFonts w:ascii="Times New Roman" w:hAnsi="Times New Roman"/>
          <w:bCs/>
          <w:sz w:val="28"/>
          <w:szCs w:val="28"/>
        </w:rPr>
        <w:t>01133</w:t>
      </w:r>
      <w:r w:rsidR="006B7E9E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6B7E9E">
        <w:rPr>
          <w:rFonts w:ascii="Times New Roman" w:hAnsi="Times New Roman"/>
          <w:bCs/>
          <w:sz w:val="28"/>
          <w:szCs w:val="28"/>
        </w:rPr>
        <w:t>місто Київ, б. Лесі Українки, будинок 34, офіс 315/3-В,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6B7E9E">
        <w:rPr>
          <w:rFonts w:ascii="Times New Roman" w:hAnsi="Times New Roman"/>
          <w:bCs/>
          <w:sz w:val="28"/>
          <w:szCs w:val="28"/>
        </w:rPr>
        <w:t xml:space="preserve">договір про встановлення </w:t>
      </w:r>
      <w:r w:rsidR="006B7E9E" w:rsidRPr="00214D21">
        <w:rPr>
          <w:rFonts w:ascii="Times New Roman" w:hAnsi="Times New Roman"/>
          <w:bCs/>
          <w:sz w:val="28"/>
          <w:szCs w:val="28"/>
        </w:rPr>
        <w:t>земельного сервітуту</w:t>
      </w:r>
      <w:r w:rsidR="006B7E9E">
        <w:rPr>
          <w:rFonts w:ascii="Times New Roman" w:hAnsi="Times New Roman"/>
          <w:bCs/>
          <w:sz w:val="28"/>
          <w:szCs w:val="28"/>
        </w:rPr>
        <w:t xml:space="preserve"> площею 2,25 га,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на право на розміщення</w:t>
      </w:r>
      <w:r w:rsidR="006B7E9E" w:rsidRPr="008F3CCB">
        <w:t xml:space="preserve"> 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6B7E9E" w:rsidRPr="00214D21">
        <w:rPr>
          <w:rFonts w:ascii="Times New Roman" w:hAnsi="Times New Roman"/>
          <w:bCs/>
          <w:sz w:val="28"/>
          <w:szCs w:val="28"/>
        </w:rPr>
        <w:lastRenderedPageBreak/>
        <w:t>тимчасов</w:t>
      </w:r>
      <w:r w:rsidR="006B7E9E">
        <w:rPr>
          <w:rFonts w:ascii="Times New Roman" w:hAnsi="Times New Roman"/>
          <w:bCs/>
          <w:sz w:val="28"/>
          <w:szCs w:val="28"/>
        </w:rPr>
        <w:t>ої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споруд</w:t>
      </w:r>
      <w:r w:rsidR="006B7E9E">
        <w:rPr>
          <w:rFonts w:ascii="Times New Roman" w:hAnsi="Times New Roman"/>
          <w:bCs/>
          <w:sz w:val="28"/>
          <w:szCs w:val="28"/>
        </w:rPr>
        <w:t>и щогли для проведення вітромоніторингу,</w:t>
      </w:r>
      <w:r w:rsidR="006B7E9E" w:rsidRPr="002F72E4">
        <w:rPr>
          <w:rFonts w:ascii="Times New Roman" w:hAnsi="Times New Roman"/>
          <w:bCs/>
          <w:sz w:val="28"/>
          <w:szCs w:val="28"/>
        </w:rPr>
        <w:t xml:space="preserve"> </w:t>
      </w:r>
      <w:r w:rsidR="006B7E9E" w:rsidRPr="00993DF8">
        <w:rPr>
          <w:rFonts w:ascii="Times New Roman" w:hAnsi="Times New Roman"/>
          <w:bCs/>
          <w:sz w:val="28"/>
          <w:szCs w:val="28"/>
        </w:rPr>
        <w:t>н</w:t>
      </w:r>
      <w:r w:rsidR="006B7E9E"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6B7E9E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6B7E9E">
        <w:rPr>
          <w:rFonts w:ascii="Times New Roman" w:hAnsi="Times New Roman"/>
          <w:bCs/>
          <w:sz w:val="28"/>
          <w:szCs w:val="28"/>
        </w:rPr>
        <w:t>,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6B7E9E">
        <w:rPr>
          <w:rFonts w:ascii="Times New Roman" w:hAnsi="Times New Roman"/>
          <w:bCs/>
          <w:sz w:val="28"/>
          <w:szCs w:val="28"/>
        </w:rPr>
        <w:t>868</w:t>
      </w:r>
      <w:r w:rsidR="006B7E9E" w:rsidRPr="00214D21">
        <w:rPr>
          <w:rFonts w:ascii="Times New Roman" w:hAnsi="Times New Roman"/>
          <w:bCs/>
          <w:sz w:val="28"/>
          <w:szCs w:val="28"/>
        </w:rPr>
        <w:t>00:0</w:t>
      </w:r>
      <w:r w:rsidR="006B7E9E">
        <w:rPr>
          <w:rFonts w:ascii="Times New Roman" w:hAnsi="Times New Roman"/>
          <w:bCs/>
          <w:sz w:val="28"/>
          <w:szCs w:val="28"/>
        </w:rPr>
        <w:t>5</w:t>
      </w:r>
      <w:r w:rsidR="006B7E9E" w:rsidRPr="00214D21">
        <w:rPr>
          <w:rFonts w:ascii="Times New Roman" w:hAnsi="Times New Roman"/>
          <w:bCs/>
          <w:sz w:val="28"/>
          <w:szCs w:val="28"/>
        </w:rPr>
        <w:t>:0</w:t>
      </w:r>
      <w:r w:rsidR="006B7E9E">
        <w:rPr>
          <w:rFonts w:ascii="Times New Roman" w:hAnsi="Times New Roman"/>
          <w:bCs/>
          <w:sz w:val="28"/>
          <w:szCs w:val="28"/>
        </w:rPr>
        <w:t>00</w:t>
      </w:r>
      <w:r w:rsidR="006B7E9E" w:rsidRPr="00214D21">
        <w:rPr>
          <w:rFonts w:ascii="Times New Roman" w:hAnsi="Times New Roman"/>
          <w:bCs/>
          <w:sz w:val="28"/>
          <w:szCs w:val="28"/>
        </w:rPr>
        <w:t>:0</w:t>
      </w:r>
      <w:r w:rsidR="006B7E9E">
        <w:rPr>
          <w:rFonts w:ascii="Times New Roman" w:hAnsi="Times New Roman"/>
          <w:bCs/>
          <w:sz w:val="28"/>
          <w:szCs w:val="28"/>
        </w:rPr>
        <w:t>141,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площею </w:t>
      </w:r>
      <w:r w:rsidR="006B7E9E">
        <w:rPr>
          <w:rFonts w:ascii="Times New Roman" w:hAnsi="Times New Roman"/>
          <w:bCs/>
          <w:sz w:val="28"/>
          <w:szCs w:val="28"/>
        </w:rPr>
        <w:t>20</w:t>
      </w:r>
      <w:r w:rsidR="006B7E9E" w:rsidRPr="00214D21">
        <w:rPr>
          <w:rFonts w:ascii="Times New Roman" w:hAnsi="Times New Roman"/>
          <w:bCs/>
          <w:sz w:val="28"/>
          <w:szCs w:val="28"/>
        </w:rPr>
        <w:t>,</w:t>
      </w:r>
      <w:r w:rsidR="006B7E9E">
        <w:rPr>
          <w:rFonts w:ascii="Times New Roman" w:hAnsi="Times New Roman"/>
          <w:bCs/>
          <w:sz w:val="28"/>
          <w:szCs w:val="28"/>
        </w:rPr>
        <w:t>1533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га, </w:t>
      </w:r>
      <w:r w:rsidR="006B7E9E">
        <w:rPr>
          <w:rFonts w:ascii="Times New Roman" w:hAnsi="Times New Roman"/>
          <w:bCs/>
          <w:sz w:val="28"/>
          <w:szCs w:val="28"/>
        </w:rPr>
        <w:t xml:space="preserve"> терміном на 15 (п</w:t>
      </w:r>
      <w:r w:rsidR="006B7E9E" w:rsidRPr="006B7E9E">
        <w:rPr>
          <w:rFonts w:ascii="Times New Roman" w:hAnsi="Times New Roman"/>
          <w:bCs/>
          <w:sz w:val="28"/>
          <w:szCs w:val="28"/>
        </w:rPr>
        <w:t>’</w:t>
      </w:r>
      <w:r w:rsidR="006B7E9E">
        <w:rPr>
          <w:rFonts w:ascii="Times New Roman" w:hAnsi="Times New Roman"/>
          <w:bCs/>
          <w:sz w:val="28"/>
          <w:szCs w:val="28"/>
        </w:rPr>
        <w:t xml:space="preserve">ятнадцять місяців), з визначеною платою за встановлення сервітуту в розмірі 12% від нормативної грошової оцінки земельної ділянки, </w:t>
      </w:r>
      <w:r w:rsidR="006B7E9E" w:rsidRPr="00214D21">
        <w:rPr>
          <w:rFonts w:ascii="Times New Roman" w:hAnsi="Times New Roman"/>
          <w:bCs/>
          <w:sz w:val="28"/>
          <w:szCs w:val="28"/>
        </w:rPr>
        <w:t>кадастровий номер 05234</w:t>
      </w:r>
      <w:r w:rsidR="006B7E9E">
        <w:rPr>
          <w:rFonts w:ascii="Times New Roman" w:hAnsi="Times New Roman"/>
          <w:bCs/>
          <w:sz w:val="28"/>
          <w:szCs w:val="28"/>
        </w:rPr>
        <w:t>868</w:t>
      </w:r>
      <w:r w:rsidR="006B7E9E" w:rsidRPr="00214D21">
        <w:rPr>
          <w:rFonts w:ascii="Times New Roman" w:hAnsi="Times New Roman"/>
          <w:bCs/>
          <w:sz w:val="28"/>
          <w:szCs w:val="28"/>
        </w:rPr>
        <w:t>00:0</w:t>
      </w:r>
      <w:r w:rsidR="006B7E9E">
        <w:rPr>
          <w:rFonts w:ascii="Times New Roman" w:hAnsi="Times New Roman"/>
          <w:bCs/>
          <w:sz w:val="28"/>
          <w:szCs w:val="28"/>
        </w:rPr>
        <w:t>5</w:t>
      </w:r>
      <w:r w:rsidR="006B7E9E" w:rsidRPr="00214D21">
        <w:rPr>
          <w:rFonts w:ascii="Times New Roman" w:hAnsi="Times New Roman"/>
          <w:bCs/>
          <w:sz w:val="28"/>
          <w:szCs w:val="28"/>
        </w:rPr>
        <w:t>:0</w:t>
      </w:r>
      <w:r w:rsidR="006B7E9E">
        <w:rPr>
          <w:rFonts w:ascii="Times New Roman" w:hAnsi="Times New Roman"/>
          <w:bCs/>
          <w:sz w:val="28"/>
          <w:szCs w:val="28"/>
        </w:rPr>
        <w:t>00</w:t>
      </w:r>
      <w:r w:rsidR="006B7E9E" w:rsidRPr="00214D21">
        <w:rPr>
          <w:rFonts w:ascii="Times New Roman" w:hAnsi="Times New Roman"/>
          <w:bCs/>
          <w:sz w:val="28"/>
          <w:szCs w:val="28"/>
        </w:rPr>
        <w:t>:0</w:t>
      </w:r>
      <w:r w:rsidR="006B7E9E">
        <w:rPr>
          <w:rFonts w:ascii="Times New Roman" w:hAnsi="Times New Roman"/>
          <w:bCs/>
          <w:sz w:val="28"/>
          <w:szCs w:val="28"/>
        </w:rPr>
        <w:t>141,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площею </w:t>
      </w:r>
      <w:r w:rsidR="006B7E9E">
        <w:rPr>
          <w:rFonts w:ascii="Times New Roman" w:hAnsi="Times New Roman"/>
          <w:bCs/>
          <w:sz w:val="28"/>
          <w:szCs w:val="28"/>
        </w:rPr>
        <w:t>20</w:t>
      </w:r>
      <w:r w:rsidR="006B7E9E" w:rsidRPr="00214D21">
        <w:rPr>
          <w:rFonts w:ascii="Times New Roman" w:hAnsi="Times New Roman"/>
          <w:bCs/>
          <w:sz w:val="28"/>
          <w:szCs w:val="28"/>
        </w:rPr>
        <w:t>,</w:t>
      </w:r>
      <w:r w:rsidR="006B7E9E">
        <w:rPr>
          <w:rFonts w:ascii="Times New Roman" w:hAnsi="Times New Roman"/>
          <w:bCs/>
          <w:sz w:val="28"/>
          <w:szCs w:val="28"/>
        </w:rPr>
        <w:t>1533</w:t>
      </w:r>
      <w:r w:rsidR="006B7E9E" w:rsidRPr="00214D21">
        <w:rPr>
          <w:rFonts w:ascii="Times New Roman" w:hAnsi="Times New Roman"/>
          <w:bCs/>
          <w:sz w:val="28"/>
          <w:szCs w:val="28"/>
        </w:rPr>
        <w:t xml:space="preserve"> га,</w:t>
      </w:r>
      <w:r w:rsidR="006B7E9E">
        <w:rPr>
          <w:rFonts w:ascii="Times New Roman" w:hAnsi="Times New Roman"/>
          <w:bCs/>
          <w:sz w:val="28"/>
          <w:szCs w:val="28"/>
        </w:rPr>
        <w:t xml:space="preserve"> в рік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6FEE" w14:textId="77777777" w:rsidR="00DD22E4" w:rsidRDefault="00DD22E4" w:rsidP="00063119">
      <w:pPr>
        <w:spacing w:after="0" w:line="240" w:lineRule="auto"/>
      </w:pPr>
      <w:r>
        <w:separator/>
      </w:r>
    </w:p>
  </w:endnote>
  <w:endnote w:type="continuationSeparator" w:id="0">
    <w:p w14:paraId="160A3FB3" w14:textId="77777777" w:rsidR="00DD22E4" w:rsidRDefault="00DD22E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24607" w14:textId="77777777" w:rsidR="00DD22E4" w:rsidRDefault="00DD22E4" w:rsidP="00063119">
      <w:pPr>
        <w:spacing w:after="0" w:line="240" w:lineRule="auto"/>
      </w:pPr>
      <w:r>
        <w:separator/>
      </w:r>
    </w:p>
  </w:footnote>
  <w:footnote w:type="continuationSeparator" w:id="0">
    <w:p w14:paraId="067231E1" w14:textId="77777777" w:rsidR="00DD22E4" w:rsidRDefault="00DD22E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8239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2F72E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486D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FC2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7E9E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DF8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DFB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22E4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5CA8-3187-422C-B8B2-06F1576D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1772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2025-09-18T07:56:00Z</dcterms:created>
  <dcterms:modified xsi:type="dcterms:W3CDTF">2025-09-25T10:26:00Z</dcterms:modified>
</cp:coreProperties>
</file>